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0A2D429" w:rsidR="00B26598" w:rsidRPr="007F52A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F52A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AAEEBEA" w:rsidR="00B26598" w:rsidRPr="009512B5" w:rsidRDefault="00BD01B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1D660AC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D01B2">
        <w:rPr>
          <w:b/>
          <w:u w:val="single"/>
        </w:rPr>
        <w:t>Анатомия и физиология человека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157EB19F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F52A3">
        <w:rPr>
          <w:b/>
          <w:u w:val="single"/>
          <w:lang w:val="en-US"/>
        </w:rPr>
        <w:t>IV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048AAA9" w14:textId="3870DEE1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>
        <w:rPr>
          <w:bCs/>
        </w:rPr>
        <w:t xml:space="preserve">1. </w:t>
      </w:r>
      <w:r w:rsidRPr="00BD01B2">
        <w:rPr>
          <w:bCs/>
        </w:rPr>
        <w:t xml:space="preserve">Уровни структурной организации организма. Клетка – элементарная единица организма, строение клетки. Органоиды </w:t>
      </w:r>
      <w:bookmarkStart w:id="0" w:name="_GoBack"/>
      <w:bookmarkEnd w:id="0"/>
      <w:proofErr w:type="gramStart"/>
      <w:r w:rsidRPr="00BD01B2">
        <w:rPr>
          <w:bCs/>
        </w:rPr>
        <w:t>клетки ,</w:t>
      </w:r>
      <w:proofErr w:type="gramEnd"/>
      <w:r w:rsidRPr="00BD01B2">
        <w:rPr>
          <w:bCs/>
        </w:rPr>
        <w:t xml:space="preserve"> их строение и функции.</w:t>
      </w:r>
    </w:p>
    <w:p w14:paraId="5EC80FC0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2.</w:t>
      </w:r>
      <w:r w:rsidRPr="00BD01B2">
        <w:rPr>
          <w:bCs/>
        </w:rPr>
        <w:tab/>
        <w:t>Нервная ткань. Нейрон. Классификации нейронов.</w:t>
      </w:r>
    </w:p>
    <w:p w14:paraId="3C112A58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3.</w:t>
      </w:r>
      <w:r w:rsidRPr="00BD01B2">
        <w:rPr>
          <w:bCs/>
        </w:rPr>
        <w:tab/>
        <w:t>Костная ткань. Строение и функции.</w:t>
      </w:r>
    </w:p>
    <w:p w14:paraId="79923387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4.</w:t>
      </w:r>
      <w:r w:rsidRPr="00BD01B2">
        <w:rPr>
          <w:bCs/>
        </w:rPr>
        <w:tab/>
        <w:t>Скелет человека.</w:t>
      </w:r>
    </w:p>
    <w:p w14:paraId="78CFBFC5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5.</w:t>
      </w:r>
      <w:r w:rsidRPr="00BD01B2">
        <w:rPr>
          <w:bCs/>
        </w:rPr>
        <w:tab/>
        <w:t>Мышечная ткань. Строение. Основные группы мышц.</w:t>
      </w:r>
    </w:p>
    <w:p w14:paraId="54FCE0FA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6.</w:t>
      </w:r>
      <w:r w:rsidRPr="00BD01B2">
        <w:rPr>
          <w:bCs/>
        </w:rPr>
        <w:tab/>
        <w:t xml:space="preserve">Состав и функции крови. </w:t>
      </w:r>
    </w:p>
    <w:p w14:paraId="044FACC4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7.</w:t>
      </w:r>
      <w:r w:rsidRPr="00BD01B2">
        <w:rPr>
          <w:bCs/>
        </w:rPr>
        <w:tab/>
        <w:t xml:space="preserve">Эритроциты, функции эритроцитов. Гемоглобин. </w:t>
      </w:r>
    </w:p>
    <w:p w14:paraId="7FA39BCA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8.</w:t>
      </w:r>
      <w:r w:rsidRPr="00BD01B2">
        <w:rPr>
          <w:bCs/>
        </w:rPr>
        <w:tab/>
        <w:t xml:space="preserve">Лейкоциты, количество, функции, строение. </w:t>
      </w:r>
    </w:p>
    <w:p w14:paraId="429C8440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9.</w:t>
      </w:r>
      <w:r w:rsidRPr="00BD01B2">
        <w:rPr>
          <w:bCs/>
        </w:rPr>
        <w:tab/>
        <w:t>Тромбоциты (количество, место образования, процесс свертывания крови).</w:t>
      </w:r>
    </w:p>
    <w:p w14:paraId="098A6C70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10.</w:t>
      </w:r>
      <w:r w:rsidRPr="00BD01B2">
        <w:rPr>
          <w:bCs/>
        </w:rPr>
        <w:tab/>
        <w:t>Группы крови, их характеристика. Резус – фактор. Агглютинация.</w:t>
      </w:r>
    </w:p>
    <w:p w14:paraId="1E6EA85B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11.</w:t>
      </w:r>
      <w:r w:rsidRPr="00BD01B2">
        <w:rPr>
          <w:bCs/>
        </w:rPr>
        <w:tab/>
        <w:t>Большой и малый круги кровообращения.</w:t>
      </w:r>
    </w:p>
    <w:p w14:paraId="163D7038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12.</w:t>
      </w:r>
      <w:r w:rsidRPr="00BD01B2">
        <w:rPr>
          <w:bCs/>
        </w:rPr>
        <w:tab/>
        <w:t xml:space="preserve">Нервная регуляция работы сердца. </w:t>
      </w:r>
    </w:p>
    <w:p w14:paraId="4E06E0EC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13.</w:t>
      </w:r>
      <w:r w:rsidRPr="00BD01B2">
        <w:rPr>
          <w:bCs/>
        </w:rPr>
        <w:tab/>
        <w:t xml:space="preserve">Сердечный цикл, фазы работы сердца. </w:t>
      </w:r>
    </w:p>
    <w:p w14:paraId="78EF89A2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14.</w:t>
      </w:r>
      <w:r w:rsidRPr="00BD01B2">
        <w:rPr>
          <w:bCs/>
        </w:rPr>
        <w:tab/>
        <w:t>Сердечный цикл. Понятие о А/Д и пульсе. Регуляция работы сердца.</w:t>
      </w:r>
    </w:p>
    <w:p w14:paraId="18800C22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15.</w:t>
      </w:r>
      <w:r w:rsidRPr="00BD01B2">
        <w:rPr>
          <w:bCs/>
        </w:rPr>
        <w:tab/>
      </w:r>
      <w:proofErr w:type="spellStart"/>
      <w:r w:rsidRPr="00BD01B2">
        <w:rPr>
          <w:bCs/>
        </w:rPr>
        <w:t>Cосуды</w:t>
      </w:r>
      <w:proofErr w:type="spellEnd"/>
      <w:r w:rsidRPr="00BD01B2">
        <w:rPr>
          <w:bCs/>
        </w:rPr>
        <w:t xml:space="preserve">: кровеносные и лимфатические, их строение и функции. Лимфатические узлы, основные группы, строение, функции. Лимфа, состав. </w:t>
      </w:r>
    </w:p>
    <w:p w14:paraId="035E26A2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16.</w:t>
      </w:r>
      <w:r w:rsidRPr="00BD01B2">
        <w:rPr>
          <w:bCs/>
        </w:rPr>
        <w:tab/>
        <w:t>Рефлекс. Звенья соматической рефлекторной дуги.</w:t>
      </w:r>
    </w:p>
    <w:p w14:paraId="4DFCC3C2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17.</w:t>
      </w:r>
      <w:r w:rsidRPr="00BD01B2">
        <w:rPr>
          <w:bCs/>
        </w:rPr>
        <w:tab/>
        <w:t xml:space="preserve">Нервная регуляция. Спинной мозг (внешнее и внутреннее строение). </w:t>
      </w:r>
    </w:p>
    <w:p w14:paraId="74EEB813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18.</w:t>
      </w:r>
      <w:r w:rsidRPr="00BD01B2">
        <w:rPr>
          <w:bCs/>
        </w:rPr>
        <w:tab/>
        <w:t>Строение и функции головного мозга.</w:t>
      </w:r>
    </w:p>
    <w:p w14:paraId="05189F80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19.</w:t>
      </w:r>
      <w:r w:rsidRPr="00BD01B2">
        <w:rPr>
          <w:bCs/>
        </w:rPr>
        <w:tab/>
        <w:t xml:space="preserve">Вегетативная нервная система (функции, классификация, центральные и периферические отделы). Характеристики симпатического, парасимпатического и </w:t>
      </w:r>
      <w:proofErr w:type="spellStart"/>
      <w:r w:rsidRPr="00BD01B2">
        <w:rPr>
          <w:bCs/>
        </w:rPr>
        <w:t>метасимпатического</w:t>
      </w:r>
      <w:proofErr w:type="spellEnd"/>
      <w:r w:rsidRPr="00BD01B2">
        <w:rPr>
          <w:bCs/>
        </w:rPr>
        <w:t xml:space="preserve"> отделов автономной нервной системы.</w:t>
      </w:r>
    </w:p>
    <w:p w14:paraId="1CABA8E0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20.</w:t>
      </w:r>
      <w:r w:rsidRPr="00BD01B2">
        <w:rPr>
          <w:bCs/>
        </w:rPr>
        <w:tab/>
        <w:t>Представление об анализаторе (</w:t>
      </w:r>
      <w:proofErr w:type="spellStart"/>
      <w:r w:rsidRPr="00BD01B2">
        <w:rPr>
          <w:bCs/>
        </w:rPr>
        <w:t>И.П.Павлов</w:t>
      </w:r>
      <w:proofErr w:type="spellEnd"/>
      <w:r w:rsidRPr="00BD01B2">
        <w:rPr>
          <w:bCs/>
        </w:rPr>
        <w:t xml:space="preserve">). Анализатор (рецепторы кожи, проводниковая и центральная части). </w:t>
      </w:r>
    </w:p>
    <w:p w14:paraId="007A55C5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21.</w:t>
      </w:r>
      <w:r w:rsidRPr="00BD01B2">
        <w:rPr>
          <w:bCs/>
        </w:rPr>
        <w:tab/>
        <w:t>Зрительная сенсорная система (рецепторы, зрительный нерв, подкорковые и корковые центры зрения).</w:t>
      </w:r>
    </w:p>
    <w:p w14:paraId="7039297A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22.</w:t>
      </w:r>
      <w:r w:rsidRPr="00BD01B2">
        <w:rPr>
          <w:bCs/>
        </w:rPr>
        <w:tab/>
        <w:t>Слуховая сенсорная система (рецепторы, проводниковая и центральная части). Ухо (наружное, среднее и внутреннее ухо; строение, функции).</w:t>
      </w:r>
    </w:p>
    <w:p w14:paraId="5BF90F07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23.</w:t>
      </w:r>
      <w:r w:rsidRPr="00BD01B2">
        <w:rPr>
          <w:bCs/>
        </w:rPr>
        <w:tab/>
        <w:t>Обонятельный анализатор (рецепторы, проводниковая и центральная части).</w:t>
      </w:r>
    </w:p>
    <w:p w14:paraId="7CC25F86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24.</w:t>
      </w:r>
      <w:r w:rsidRPr="00BD01B2">
        <w:rPr>
          <w:bCs/>
        </w:rPr>
        <w:tab/>
        <w:t>Щитовидная железа – местоположение, строение, функции. Основные гормоны щитовидной железы</w:t>
      </w:r>
    </w:p>
    <w:p w14:paraId="47D78BAB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25.</w:t>
      </w:r>
      <w:r w:rsidRPr="00BD01B2">
        <w:rPr>
          <w:bCs/>
        </w:rPr>
        <w:tab/>
        <w:t xml:space="preserve">Гипофиз – местоположение, доли, гормоны. </w:t>
      </w:r>
    </w:p>
    <w:p w14:paraId="3315FFDB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lastRenderedPageBreak/>
        <w:t>26.</w:t>
      </w:r>
      <w:r w:rsidRPr="00BD01B2">
        <w:rPr>
          <w:bCs/>
        </w:rPr>
        <w:tab/>
        <w:t>Поджелудочная железа – железа смешанной секреции. Основные гормоны и их функции.</w:t>
      </w:r>
    </w:p>
    <w:p w14:paraId="6E053B23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27.</w:t>
      </w:r>
      <w:r w:rsidRPr="00BD01B2">
        <w:rPr>
          <w:bCs/>
        </w:rPr>
        <w:tab/>
        <w:t>Ротовая полость. Слюнные железы. Состав и свойства слюны. Пищеварение в ротовой полости.</w:t>
      </w:r>
    </w:p>
    <w:p w14:paraId="59BAB1F6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28.</w:t>
      </w:r>
      <w:r w:rsidRPr="00BD01B2">
        <w:rPr>
          <w:bCs/>
        </w:rPr>
        <w:tab/>
        <w:t>Морфология и физиология желудка. Состав желудочного сока.</w:t>
      </w:r>
    </w:p>
    <w:p w14:paraId="6A4A1B22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29.</w:t>
      </w:r>
      <w:r w:rsidRPr="00BD01B2">
        <w:rPr>
          <w:bCs/>
        </w:rPr>
        <w:tab/>
        <w:t>Пищеварительный канал. Пищеварение в 12- перстной кишке. Поджелудочный сок.</w:t>
      </w:r>
    </w:p>
    <w:p w14:paraId="37FFCF5A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30.</w:t>
      </w:r>
      <w:r w:rsidRPr="00BD01B2">
        <w:rPr>
          <w:bCs/>
        </w:rPr>
        <w:tab/>
        <w:t>Морфология и физиология желудка. Состав желудочного сока.</w:t>
      </w:r>
    </w:p>
    <w:p w14:paraId="6BC28E07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31.</w:t>
      </w:r>
      <w:r w:rsidRPr="00BD01B2">
        <w:rPr>
          <w:bCs/>
        </w:rPr>
        <w:tab/>
        <w:t>Печень. Строение, местоположение, функции. Состав и свойства желчи.</w:t>
      </w:r>
    </w:p>
    <w:p w14:paraId="21CF96AF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32.</w:t>
      </w:r>
      <w:r w:rsidRPr="00BD01B2">
        <w:rPr>
          <w:bCs/>
        </w:rPr>
        <w:tab/>
        <w:t>Тонкий кишечник; местоположение, отделы, строение стенки. Кишечный сок. Всасывание.</w:t>
      </w:r>
    </w:p>
    <w:p w14:paraId="33D48008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33.</w:t>
      </w:r>
      <w:r w:rsidRPr="00BD01B2">
        <w:rPr>
          <w:bCs/>
        </w:rPr>
        <w:tab/>
        <w:t>Толстый кишечник (расположение, отделы, строение стенки). Процессы, протекающие в толстой кишке. Акт дефекации.</w:t>
      </w:r>
    </w:p>
    <w:p w14:paraId="7A407F2E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34.</w:t>
      </w:r>
      <w:r w:rsidRPr="00BD01B2">
        <w:rPr>
          <w:bCs/>
        </w:rPr>
        <w:tab/>
        <w:t>Обмен веществ – основа жизнедеятельности организма. Обмен белков в организме.</w:t>
      </w:r>
    </w:p>
    <w:p w14:paraId="175C0478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35.</w:t>
      </w:r>
      <w:r w:rsidRPr="00BD01B2">
        <w:rPr>
          <w:bCs/>
        </w:rPr>
        <w:tab/>
        <w:t>Обмен веществ – основа жизнедеятельности организма. Обмен жиров в организме.</w:t>
      </w:r>
    </w:p>
    <w:p w14:paraId="402433B4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36.</w:t>
      </w:r>
      <w:r w:rsidRPr="00BD01B2">
        <w:rPr>
          <w:bCs/>
        </w:rPr>
        <w:tab/>
        <w:t>Обмен веществ – основа жизнедеятельности организма. Обмен углеводов в организме.</w:t>
      </w:r>
    </w:p>
    <w:p w14:paraId="47E05E80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37.</w:t>
      </w:r>
      <w:r w:rsidRPr="00BD01B2">
        <w:rPr>
          <w:bCs/>
        </w:rPr>
        <w:tab/>
        <w:t>Дыхательная система, звенья процесса дыхания, структуры, участвующие в дыхании. Полость носа.</w:t>
      </w:r>
    </w:p>
    <w:p w14:paraId="059633BD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38.</w:t>
      </w:r>
      <w:r w:rsidRPr="00BD01B2">
        <w:rPr>
          <w:bCs/>
        </w:rPr>
        <w:tab/>
        <w:t>Легкие (местоположение, внешнее и внутреннее строение, функции).</w:t>
      </w:r>
    </w:p>
    <w:p w14:paraId="6E4B87F7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39.</w:t>
      </w:r>
      <w:r w:rsidRPr="00BD01B2">
        <w:rPr>
          <w:bCs/>
        </w:rPr>
        <w:tab/>
        <w:t>Процесс дыхания и его звенья. Механизмы вдоха и выдоха.</w:t>
      </w:r>
    </w:p>
    <w:p w14:paraId="62ABF24F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40.</w:t>
      </w:r>
      <w:r w:rsidRPr="00BD01B2">
        <w:rPr>
          <w:bCs/>
        </w:rPr>
        <w:tab/>
        <w:t>Мочевыводящие пути. Мочеточники, мочевой пузырь, местоположение, внешнее и внутреннее строение. Мужской и женский мочеиспускательный канал (уретра).</w:t>
      </w:r>
    </w:p>
    <w:p w14:paraId="797BA9F8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41.</w:t>
      </w:r>
      <w:r w:rsidRPr="00BD01B2">
        <w:rPr>
          <w:bCs/>
        </w:rPr>
        <w:tab/>
        <w:t>Почки, местоположение, внешнее и внутреннее строение, функции. Нефрон, строение.</w:t>
      </w:r>
    </w:p>
    <w:p w14:paraId="1834972B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42.</w:t>
      </w:r>
      <w:r w:rsidRPr="00BD01B2">
        <w:rPr>
          <w:bCs/>
        </w:rPr>
        <w:tab/>
        <w:t>Нефрон. Определение, строение. Механизм образования мочи. Регуляция мочеобразования.</w:t>
      </w:r>
    </w:p>
    <w:p w14:paraId="3497FAB4" w14:textId="77777777" w:rsidR="00BD01B2" w:rsidRPr="00BD01B2" w:rsidRDefault="00BD01B2" w:rsidP="00BD01B2">
      <w:pPr>
        <w:shd w:val="clear" w:color="auto" w:fill="FFFFFF"/>
        <w:spacing w:line="276" w:lineRule="auto"/>
        <w:ind w:firstLine="284"/>
        <w:rPr>
          <w:bCs/>
        </w:rPr>
      </w:pPr>
      <w:r w:rsidRPr="00BD01B2">
        <w:rPr>
          <w:bCs/>
        </w:rPr>
        <w:t>43.</w:t>
      </w:r>
      <w:r w:rsidRPr="00BD01B2">
        <w:rPr>
          <w:bCs/>
        </w:rPr>
        <w:tab/>
        <w:t>В.Н.Д. – основа психической деятельности организма человека. Понятие об условных и безусловных рефлексах, I и II сигнальные системы.</w:t>
      </w:r>
    </w:p>
    <w:p w14:paraId="45799A11" w14:textId="77777777" w:rsidR="00BD01B2" w:rsidRPr="006946DA" w:rsidRDefault="00BD01B2" w:rsidP="00BD01B2">
      <w:pPr>
        <w:shd w:val="clear" w:color="auto" w:fill="FFFFFF"/>
        <w:spacing w:line="276" w:lineRule="auto"/>
        <w:rPr>
          <w:bCs/>
          <w:sz w:val="28"/>
        </w:rPr>
      </w:pPr>
    </w:p>
    <w:p w14:paraId="6530B63A" w14:textId="77777777" w:rsidR="00C909E2" w:rsidRPr="002358E5" w:rsidRDefault="00C909E2" w:rsidP="00C909E2"/>
    <w:p w14:paraId="18CBBF64" w14:textId="77777777" w:rsidR="00C909E2" w:rsidRPr="002358E5" w:rsidRDefault="00C909E2" w:rsidP="00C909E2"/>
    <w:p w14:paraId="5B7A1D84" w14:textId="77777777" w:rsidR="00C909E2" w:rsidRPr="002358E5" w:rsidRDefault="00C909E2" w:rsidP="00C909E2"/>
    <w:p w14:paraId="0D3EA113" w14:textId="77777777" w:rsidR="007C5AA5" w:rsidRPr="007C5AA5" w:rsidRDefault="007C5AA5" w:rsidP="007C5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sectPr w:rsidR="007C5AA5" w:rsidRPr="007C5AA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7F52A3"/>
    <w:rsid w:val="00821BD0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23</cp:revision>
  <dcterms:created xsi:type="dcterms:W3CDTF">2022-07-18T07:11:00Z</dcterms:created>
  <dcterms:modified xsi:type="dcterms:W3CDTF">2022-08-08T04:44:00Z</dcterms:modified>
</cp:coreProperties>
</file>